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397" w:rsidRPr="00B45397" w:rsidRDefault="00B45397" w:rsidP="00B45397">
      <w:pPr>
        <w:rPr>
          <w:rFonts w:ascii="Arial" w:hAnsi="Arial" w:cs="Arial"/>
          <w:sz w:val="32"/>
          <w:u w:val="single"/>
        </w:rPr>
      </w:pPr>
    </w:p>
    <w:p w:rsidR="00B45397" w:rsidRPr="00B45397" w:rsidRDefault="00B45397" w:rsidP="00B45397">
      <w:pPr>
        <w:rPr>
          <w:rFonts w:ascii="Arial" w:hAnsi="Arial" w:cs="Arial"/>
          <w:sz w:val="32"/>
          <w:u w:val="single"/>
        </w:rPr>
      </w:pPr>
    </w:p>
    <w:p w:rsidR="00B45397" w:rsidRPr="00B45397" w:rsidRDefault="00B45397" w:rsidP="00B45397">
      <w:pPr>
        <w:rPr>
          <w:rFonts w:ascii="Arial" w:hAnsi="Arial" w:cs="Arial"/>
          <w:sz w:val="32"/>
          <w:u w:val="single"/>
        </w:rPr>
      </w:pPr>
    </w:p>
    <w:p w:rsidR="00BE414E" w:rsidRPr="00B45397" w:rsidRDefault="00B45397" w:rsidP="00B45397">
      <w:pPr>
        <w:rPr>
          <w:rFonts w:ascii="Arial" w:hAnsi="Arial" w:cs="Arial"/>
          <w:sz w:val="32"/>
          <w:u w:val="single"/>
        </w:rPr>
      </w:pPr>
      <w:r w:rsidRPr="00B45397">
        <w:rPr>
          <w:rFonts w:ascii="Arial" w:hAnsi="Arial" w:cs="Arial"/>
          <w:sz w:val="32"/>
          <w:u w:val="single"/>
        </w:rPr>
        <w:t>Spellings – using the prefix –sub and -tele</w:t>
      </w:r>
    </w:p>
    <w:p w:rsidR="00B45397" w:rsidRPr="00B45397" w:rsidRDefault="00B45397" w:rsidP="00B45397">
      <w:pPr>
        <w:rPr>
          <w:rFonts w:ascii="Arial" w:hAnsi="Arial" w:cs="Arial"/>
          <w:sz w:val="32"/>
          <w:u w:val="single"/>
        </w:rPr>
      </w:pPr>
    </w:p>
    <w:p w:rsidR="00B45397" w:rsidRPr="00B45397" w:rsidRDefault="00B45397" w:rsidP="00B45397">
      <w:pPr>
        <w:rPr>
          <w:rFonts w:ascii="Arial" w:hAnsi="Arial" w:cs="Arial"/>
          <w:sz w:val="32"/>
        </w:rPr>
      </w:pPr>
      <w:r w:rsidRPr="00B45397">
        <w:rPr>
          <w:rFonts w:ascii="Arial" w:hAnsi="Arial" w:cs="Arial"/>
          <w:sz w:val="32"/>
        </w:rPr>
        <w:t>Can you write the word next to the correct definition? Make sure you check your spelling as you go!</w:t>
      </w:r>
    </w:p>
    <w:p w:rsidR="00B45397" w:rsidRPr="00B45397" w:rsidRDefault="00B45397" w:rsidP="00B45397">
      <w:pPr>
        <w:rPr>
          <w:rFonts w:ascii="Arial" w:hAnsi="Arial" w:cs="Arial"/>
          <w:sz w:val="32"/>
        </w:rPr>
      </w:pPr>
      <w:r w:rsidRPr="00B45397">
        <w:rPr>
          <w:rFonts w:ascii="Arial" w:hAnsi="Arial" w:cs="Arial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46355</wp:posOffset>
                </wp:positionV>
                <wp:extent cx="5943600" cy="5619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561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45397" w:rsidRPr="00B45397" w:rsidRDefault="00B45397" w:rsidP="00B45397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B45397">
                              <w:rPr>
                                <w:rFonts w:ascii="Arial" w:hAnsi="Arial" w:cs="Arial"/>
                                <w:sz w:val="24"/>
                              </w:rPr>
                              <w:t>Telescope, television, subordinate, telephone, telegraph, subway, submarine, submerge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pt;margin-top:3.65pt;width:468pt;height:4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" fillcolor="white [3201]" strokecolor="#70ad47 [3209]" strokeweight="1pt">
                <v:textbox>
                  <w:txbxContent>
                    <w:p w:rsidR="00B45397" w:rsidRPr="00B45397" w:rsidRDefault="00B45397" w:rsidP="00B45397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B45397">
                        <w:rPr>
                          <w:rFonts w:ascii="Arial" w:hAnsi="Arial" w:cs="Arial"/>
                          <w:sz w:val="24"/>
                        </w:rPr>
                        <w:t>Telescope, television, subordinate, telephone, telegraph, subway, submarine, submerge</w:t>
                      </w:r>
                    </w:p>
                  </w:txbxContent>
                </v:textbox>
              </v:rect>
            </w:pict>
          </mc:Fallback>
        </mc:AlternateContent>
      </w:r>
    </w:p>
    <w:p w:rsidR="00B45397" w:rsidRPr="00B45397" w:rsidRDefault="00B45397" w:rsidP="00B45397">
      <w:pPr>
        <w:rPr>
          <w:rFonts w:ascii="Arial" w:hAnsi="Arial" w:cs="Arial"/>
          <w:sz w:val="32"/>
          <w:u w:val="single"/>
        </w:rPr>
      </w:pP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4559"/>
        <w:gridCol w:w="4559"/>
      </w:tblGrid>
      <w:tr w:rsidR="00B45397" w:rsidRPr="00B45397" w:rsidTr="00B45397">
        <w:trPr>
          <w:trHeight w:val="938"/>
        </w:trPr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  <w:u w:val="single"/>
              </w:rPr>
            </w:pPr>
            <w:r w:rsidRPr="00B45397">
              <w:rPr>
                <w:rFonts w:ascii="Arial" w:hAnsi="Arial" w:cs="Arial"/>
                <w:sz w:val="28"/>
              </w:rPr>
              <w:t>look through this to see things from far away</w:t>
            </w:r>
          </w:p>
        </w:tc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</w:rPr>
            </w:pPr>
          </w:p>
        </w:tc>
      </w:tr>
      <w:tr w:rsidR="00B45397" w:rsidRPr="00B45397" w:rsidTr="00B45397">
        <w:trPr>
          <w:trHeight w:val="938"/>
        </w:trPr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  <w:u w:val="single"/>
              </w:rPr>
            </w:pPr>
            <w:r w:rsidRPr="00B45397">
              <w:rPr>
                <w:rFonts w:ascii="Arial" w:hAnsi="Arial" w:cs="Arial"/>
                <w:sz w:val="28"/>
              </w:rPr>
              <w:t>an invention that sent messages quickly over long distances</w:t>
            </w:r>
          </w:p>
        </w:tc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</w:rPr>
            </w:pPr>
          </w:p>
        </w:tc>
        <w:bookmarkStart w:id="0" w:name="_GoBack"/>
        <w:bookmarkEnd w:id="0"/>
      </w:tr>
      <w:tr w:rsidR="00B45397" w:rsidRPr="00B45397" w:rsidTr="00B45397">
        <w:trPr>
          <w:trHeight w:val="938"/>
        </w:trPr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  <w:u w:val="single"/>
              </w:rPr>
            </w:pPr>
            <w:r w:rsidRPr="00B45397">
              <w:rPr>
                <w:rFonts w:ascii="Arial" w:hAnsi="Arial" w:cs="Arial"/>
                <w:sz w:val="28"/>
              </w:rPr>
              <w:t>the thing you watch your favourite programmes on</w:t>
            </w:r>
          </w:p>
        </w:tc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</w:rPr>
            </w:pPr>
          </w:p>
        </w:tc>
      </w:tr>
      <w:tr w:rsidR="00B45397" w:rsidRPr="00B45397" w:rsidTr="00B45397">
        <w:trPr>
          <w:trHeight w:val="938"/>
        </w:trPr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  <w:u w:val="single"/>
              </w:rPr>
            </w:pPr>
            <w:r w:rsidRPr="00B45397">
              <w:rPr>
                <w:rFonts w:ascii="Arial" w:hAnsi="Arial" w:cs="Arial"/>
                <w:sz w:val="28"/>
              </w:rPr>
              <w:t>an underwater ship</w:t>
            </w:r>
          </w:p>
        </w:tc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</w:rPr>
            </w:pPr>
          </w:p>
        </w:tc>
      </w:tr>
      <w:tr w:rsidR="00B45397" w:rsidRPr="00B45397" w:rsidTr="00B45397">
        <w:trPr>
          <w:trHeight w:val="938"/>
        </w:trPr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  <w:u w:val="single"/>
              </w:rPr>
            </w:pPr>
            <w:r w:rsidRPr="00B45397">
              <w:rPr>
                <w:rFonts w:ascii="Arial" w:hAnsi="Arial" w:cs="Arial"/>
                <w:sz w:val="28"/>
              </w:rPr>
              <w:t>a clause that does not make sense on its own</w:t>
            </w:r>
          </w:p>
        </w:tc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</w:rPr>
            </w:pPr>
          </w:p>
        </w:tc>
      </w:tr>
      <w:tr w:rsidR="00B45397" w:rsidRPr="00B45397" w:rsidTr="00B45397">
        <w:trPr>
          <w:trHeight w:val="938"/>
        </w:trPr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  <w:u w:val="single"/>
              </w:rPr>
            </w:pPr>
            <w:r w:rsidRPr="00B45397">
              <w:rPr>
                <w:rFonts w:ascii="Arial" w:hAnsi="Arial" w:cs="Arial"/>
                <w:sz w:val="28"/>
              </w:rPr>
              <w:t>f</w:t>
            </w:r>
            <w:r w:rsidRPr="00B45397">
              <w:rPr>
                <w:rFonts w:ascii="Arial" w:hAnsi="Arial" w:cs="Arial"/>
                <w:sz w:val="28"/>
              </w:rPr>
              <w:t>ill or cover completely, usually with water</w:t>
            </w:r>
          </w:p>
        </w:tc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</w:rPr>
            </w:pPr>
          </w:p>
        </w:tc>
      </w:tr>
      <w:tr w:rsidR="00B45397" w:rsidRPr="00B45397" w:rsidTr="00B45397">
        <w:trPr>
          <w:trHeight w:val="938"/>
        </w:trPr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  <w:u w:val="single"/>
              </w:rPr>
            </w:pPr>
            <w:r w:rsidRPr="00B45397">
              <w:rPr>
                <w:rFonts w:ascii="Arial" w:hAnsi="Arial" w:cs="Arial"/>
                <w:sz w:val="28"/>
              </w:rPr>
              <w:t>an underground tunnel or passage enabling pedestrians to cross a road or railway</w:t>
            </w:r>
          </w:p>
        </w:tc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</w:rPr>
            </w:pPr>
          </w:p>
        </w:tc>
      </w:tr>
      <w:tr w:rsidR="00B45397" w:rsidRPr="00B45397" w:rsidTr="00B45397">
        <w:trPr>
          <w:trHeight w:val="938"/>
        </w:trPr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  <w:u w:val="single"/>
              </w:rPr>
            </w:pPr>
            <w:r w:rsidRPr="00B45397">
              <w:rPr>
                <w:rFonts w:ascii="Arial" w:hAnsi="Arial" w:cs="Arial"/>
                <w:sz w:val="28"/>
              </w:rPr>
              <w:t>use this to speak to people far away</w:t>
            </w:r>
          </w:p>
        </w:tc>
        <w:tc>
          <w:tcPr>
            <w:tcW w:w="4559" w:type="dxa"/>
          </w:tcPr>
          <w:p w:rsidR="00B45397" w:rsidRPr="00B45397" w:rsidRDefault="00B45397" w:rsidP="00B45397">
            <w:pPr>
              <w:rPr>
                <w:rFonts w:ascii="Arial" w:hAnsi="Arial" w:cs="Arial"/>
                <w:sz w:val="32"/>
              </w:rPr>
            </w:pPr>
          </w:p>
        </w:tc>
      </w:tr>
    </w:tbl>
    <w:p w:rsidR="00B45397" w:rsidRPr="00B45397" w:rsidRDefault="00B45397" w:rsidP="00B45397">
      <w:pPr>
        <w:rPr>
          <w:rFonts w:ascii="Arial" w:hAnsi="Arial" w:cs="Arial"/>
          <w:sz w:val="32"/>
          <w:u w:val="single"/>
        </w:rPr>
      </w:pPr>
    </w:p>
    <w:sectPr w:rsidR="00B45397" w:rsidRPr="00B45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cxNja0MDM2Mzc3NzFS0lEKTi0uzszPAykwrAUAd3ZMjSwAAAA="/>
  </w:docVars>
  <w:rsids>
    <w:rsidRoot w:val="00B45397"/>
    <w:rsid w:val="00B45397"/>
    <w:rsid w:val="00BE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A0783C-02CF-4EFE-A87F-800BE2C7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53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felicity back</dc:creator>
  <cp:keywords/>
  <dc:description/>
  <cp:lastModifiedBy>felicity back</cp:lastModifiedBy>
  <cp:revision>1</cp:revision>
  <dcterms:created xsi:type="dcterms:W3CDTF">2022-01-23T17:39:00Z</dcterms:created>
  <dcterms:modified xsi:type="dcterms:W3CDTF">2022-01-23T17:49:00Z</dcterms:modified>
</cp:coreProperties>
</file>